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F1E66" w14:textId="77777777" w:rsidR="008176D0" w:rsidRDefault="008176D0" w:rsidP="008176D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PEDOMAN WAWANCARA</w:t>
      </w:r>
    </w:p>
    <w:p w14:paraId="26EDFBC8" w14:textId="77777777" w:rsidR="008176D0" w:rsidRDefault="008176D0" w:rsidP="008176D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3BFDE0" wp14:editId="188732F3">
                <wp:simplePos x="0" y="0"/>
                <wp:positionH relativeFrom="column">
                  <wp:posOffset>-31750</wp:posOffset>
                </wp:positionH>
                <wp:positionV relativeFrom="paragraph">
                  <wp:posOffset>457200</wp:posOffset>
                </wp:positionV>
                <wp:extent cx="5741670" cy="10795"/>
                <wp:effectExtent l="19050" t="19050" r="30480" b="2730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1670" cy="1079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8A17D"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6pt" to="449.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" strokecolor="black [3213]" strokeweight="2.2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Pengaruh Mind Mapping Terhadap Hasil Belajar Qawaid Siswi Madrasah Tsanawiyah Muhammadiyah 15 Al-Mizan Lamongan</w:t>
      </w:r>
    </w:p>
    <w:p w14:paraId="12E10180" w14:textId="77777777" w:rsidR="008176D0" w:rsidRPr="0072698C" w:rsidRDefault="008176D0" w:rsidP="008176D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Nama</w:t>
      </w:r>
      <w:r w:rsidR="0056263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Narasumber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562632">
        <w:rPr>
          <w:rFonts w:ascii="Times New Roman" w:hAnsi="Times New Roman" w:cs="Times New Roman"/>
          <w:sz w:val="24"/>
        </w:rPr>
        <w:t>Arfiyani, S.Pd.I</w:t>
      </w:r>
    </w:p>
    <w:p w14:paraId="5D0336CF" w14:textId="77777777" w:rsidR="008176D0" w:rsidRPr="00562632" w:rsidRDefault="008176D0" w:rsidP="008176D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Jabatan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562632">
        <w:rPr>
          <w:rFonts w:ascii="Times New Roman" w:hAnsi="Times New Roman" w:cs="Times New Roman"/>
          <w:sz w:val="24"/>
        </w:rPr>
        <w:t>Guru Mata Pelajaran Bahasa Arab</w:t>
      </w:r>
    </w:p>
    <w:p w14:paraId="130A115F" w14:textId="6C1E8342" w:rsidR="000B2719" w:rsidRDefault="008176D0" w:rsidP="000B271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Instansi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="00562632">
        <w:rPr>
          <w:rFonts w:ascii="Times New Roman" w:hAnsi="Times New Roman" w:cs="Times New Roman"/>
          <w:sz w:val="24"/>
        </w:rPr>
        <w:t>MTs Muhammadiyah 15 Al-Mizan Lamongan</w:t>
      </w:r>
    </w:p>
    <w:p w14:paraId="699E7B2D" w14:textId="77777777" w:rsidR="000B2719" w:rsidRPr="000B2719" w:rsidRDefault="000B2719" w:rsidP="000B2719">
      <w:pPr>
        <w:spacing w:after="0"/>
        <w:rPr>
          <w:rFonts w:ascii="Times New Roman" w:hAnsi="Times New Roman" w:cs="Times New Roman"/>
          <w:sz w:val="24"/>
        </w:rPr>
      </w:pPr>
    </w:p>
    <w:p w14:paraId="58159B94" w14:textId="6FD6806F" w:rsidR="008176D0" w:rsidRPr="000B2719" w:rsidRDefault="008176D0" w:rsidP="000B2719">
      <w:pPr>
        <w:spacing w:after="0"/>
        <w:rPr>
          <w:rFonts w:ascii="Times New Roman" w:hAnsi="Times New Roman" w:cs="Times New Roman"/>
          <w:b/>
          <w:sz w:val="24"/>
        </w:rPr>
      </w:pPr>
      <w:r w:rsidRPr="000B2719">
        <w:rPr>
          <w:rFonts w:ascii="Times New Roman" w:hAnsi="Times New Roman" w:cs="Times New Roman"/>
          <w:b/>
          <w:sz w:val="24"/>
        </w:rPr>
        <w:t>Daftar Pertanyaan wawancara</w:t>
      </w:r>
    </w:p>
    <w:p w14:paraId="171C77B8" w14:textId="77777777" w:rsidR="000B2719" w:rsidRDefault="008176D0" w:rsidP="000B2719">
      <w:pPr>
        <w:pStyle w:val="ListParagraph"/>
        <w:numPr>
          <w:ilvl w:val="0"/>
          <w:numId w:val="2"/>
        </w:numPr>
        <w:ind w:left="426" w:hanging="284"/>
        <w:jc w:val="both"/>
        <w:rPr>
          <w:rFonts w:asciiTheme="majorBidi" w:hAnsiTheme="majorBidi" w:cstheme="majorBidi"/>
          <w:sz w:val="24"/>
          <w:szCs w:val="24"/>
        </w:rPr>
      </w:pPr>
      <w:r w:rsidRPr="001060CA">
        <w:rPr>
          <w:rFonts w:asciiTheme="majorBidi" w:hAnsiTheme="majorBidi" w:cstheme="majorBidi"/>
          <w:sz w:val="24"/>
          <w:szCs w:val="24"/>
        </w:rPr>
        <w:t>Bagaimana pros</w:t>
      </w:r>
      <w:r>
        <w:rPr>
          <w:rFonts w:asciiTheme="majorBidi" w:hAnsiTheme="majorBidi" w:cstheme="majorBidi"/>
          <w:sz w:val="24"/>
          <w:szCs w:val="24"/>
        </w:rPr>
        <w:t>es pembelajaran bahasa Arab di M</w:t>
      </w:r>
      <w:r w:rsidRPr="001060CA">
        <w:rPr>
          <w:rFonts w:asciiTheme="majorBidi" w:hAnsiTheme="majorBidi" w:cstheme="majorBidi"/>
          <w:sz w:val="24"/>
          <w:szCs w:val="24"/>
        </w:rPr>
        <w:t>adrasah ini?</w:t>
      </w:r>
    </w:p>
    <w:p w14:paraId="4C8C46E6" w14:textId="77777777" w:rsidR="000B2719" w:rsidRDefault="008176D0" w:rsidP="000B2719">
      <w:pPr>
        <w:pStyle w:val="ListParagraph"/>
        <w:numPr>
          <w:ilvl w:val="0"/>
          <w:numId w:val="2"/>
        </w:numPr>
        <w:ind w:left="426" w:hanging="284"/>
        <w:jc w:val="both"/>
        <w:rPr>
          <w:rFonts w:asciiTheme="majorBidi" w:hAnsiTheme="majorBidi" w:cstheme="majorBidi"/>
          <w:sz w:val="24"/>
          <w:szCs w:val="24"/>
        </w:rPr>
      </w:pPr>
      <w:r w:rsidRPr="000B2719">
        <w:rPr>
          <w:rFonts w:asciiTheme="majorBidi" w:hAnsiTheme="majorBidi" w:cstheme="majorBidi"/>
          <w:sz w:val="24"/>
          <w:szCs w:val="24"/>
        </w:rPr>
        <w:t>Kurikulum apa yang digunakan dalam pembelajaran bahasa Arab di Madrasah ini?</w:t>
      </w:r>
    </w:p>
    <w:p w14:paraId="5729C6F5" w14:textId="77777777" w:rsidR="000B2719" w:rsidRDefault="008176D0" w:rsidP="000B2719">
      <w:pPr>
        <w:pStyle w:val="ListParagraph"/>
        <w:numPr>
          <w:ilvl w:val="0"/>
          <w:numId w:val="2"/>
        </w:numPr>
        <w:ind w:left="426" w:hanging="284"/>
        <w:jc w:val="both"/>
        <w:rPr>
          <w:rFonts w:asciiTheme="majorBidi" w:hAnsiTheme="majorBidi" w:cstheme="majorBidi"/>
          <w:sz w:val="24"/>
          <w:szCs w:val="24"/>
        </w:rPr>
      </w:pPr>
      <w:r w:rsidRPr="000B2719">
        <w:rPr>
          <w:rFonts w:asciiTheme="majorBidi" w:hAnsiTheme="majorBidi" w:cstheme="majorBidi"/>
          <w:sz w:val="24"/>
          <w:szCs w:val="24"/>
        </w:rPr>
        <w:t>Metode apa saja yang biasa digunakan dalam pembelajaran bahasa Arab?</w:t>
      </w:r>
    </w:p>
    <w:p w14:paraId="70AFDD02" w14:textId="77777777" w:rsidR="000B2719" w:rsidRDefault="008176D0" w:rsidP="000B2719">
      <w:pPr>
        <w:pStyle w:val="ListParagraph"/>
        <w:numPr>
          <w:ilvl w:val="0"/>
          <w:numId w:val="2"/>
        </w:numPr>
        <w:ind w:left="426" w:hanging="284"/>
        <w:jc w:val="both"/>
        <w:rPr>
          <w:rFonts w:asciiTheme="majorBidi" w:hAnsiTheme="majorBidi" w:cstheme="majorBidi"/>
          <w:sz w:val="24"/>
          <w:szCs w:val="24"/>
        </w:rPr>
      </w:pPr>
      <w:r w:rsidRPr="000B2719">
        <w:rPr>
          <w:rFonts w:asciiTheme="majorBidi" w:hAnsiTheme="majorBidi" w:cstheme="majorBidi"/>
          <w:sz w:val="24"/>
          <w:szCs w:val="24"/>
        </w:rPr>
        <w:t>Apakah ada kendala yang ditemukan selama proses pembelajaran bahasa Arab? Jika ada kendala apa saja yang ditemukan dalam pembelajaran?</w:t>
      </w:r>
    </w:p>
    <w:p w14:paraId="79389DFB" w14:textId="0105A301" w:rsidR="000B2719" w:rsidRDefault="008176D0" w:rsidP="000B2719">
      <w:pPr>
        <w:pStyle w:val="ListParagraph"/>
        <w:numPr>
          <w:ilvl w:val="0"/>
          <w:numId w:val="2"/>
        </w:numPr>
        <w:ind w:left="426" w:hanging="284"/>
        <w:jc w:val="both"/>
        <w:rPr>
          <w:rFonts w:asciiTheme="majorBidi" w:hAnsiTheme="majorBidi" w:cstheme="majorBidi"/>
          <w:sz w:val="24"/>
          <w:szCs w:val="24"/>
        </w:rPr>
      </w:pPr>
      <w:r w:rsidRPr="000B2719">
        <w:rPr>
          <w:rFonts w:asciiTheme="majorBidi" w:hAnsiTheme="majorBidi" w:cstheme="majorBidi"/>
          <w:sz w:val="24"/>
          <w:szCs w:val="24"/>
        </w:rPr>
        <w:t xml:space="preserve">Berapa besar minat </w:t>
      </w:r>
      <w:r w:rsidR="005E78A2">
        <w:rPr>
          <w:rFonts w:asciiTheme="majorBidi" w:hAnsiTheme="majorBidi" w:cstheme="majorBidi"/>
          <w:sz w:val="24"/>
          <w:szCs w:val="24"/>
        </w:rPr>
        <w:t>siswi</w:t>
      </w:r>
      <w:bookmarkStart w:id="0" w:name="_GoBack"/>
      <w:bookmarkEnd w:id="0"/>
      <w:r w:rsidRPr="000B2719">
        <w:rPr>
          <w:rFonts w:asciiTheme="majorBidi" w:hAnsiTheme="majorBidi" w:cstheme="majorBidi"/>
          <w:sz w:val="24"/>
          <w:szCs w:val="24"/>
        </w:rPr>
        <w:t xml:space="preserve"> dalam mengikuti pembelajaran bahasa Arab?</w:t>
      </w:r>
    </w:p>
    <w:p w14:paraId="2183AB2A" w14:textId="7849E390" w:rsidR="000B2719" w:rsidRDefault="008176D0" w:rsidP="000B2719">
      <w:pPr>
        <w:pStyle w:val="ListParagraph"/>
        <w:numPr>
          <w:ilvl w:val="0"/>
          <w:numId w:val="2"/>
        </w:numPr>
        <w:ind w:left="426" w:hanging="284"/>
        <w:jc w:val="both"/>
        <w:rPr>
          <w:rFonts w:asciiTheme="majorBidi" w:hAnsiTheme="majorBidi" w:cstheme="majorBidi"/>
          <w:sz w:val="24"/>
          <w:szCs w:val="24"/>
        </w:rPr>
      </w:pPr>
      <w:r w:rsidRPr="000B2719">
        <w:rPr>
          <w:rFonts w:asciiTheme="majorBidi" w:hAnsiTheme="majorBidi" w:cstheme="majorBidi"/>
          <w:sz w:val="24"/>
          <w:szCs w:val="24"/>
        </w:rPr>
        <w:t xml:space="preserve">Buku apa yang menjadi pedoman dalam pelaksanaan pembelajaran bahasa Arab di </w:t>
      </w:r>
      <w:r w:rsidR="005E78A2">
        <w:rPr>
          <w:rFonts w:asciiTheme="majorBidi" w:hAnsiTheme="majorBidi" w:cstheme="majorBidi"/>
          <w:sz w:val="24"/>
          <w:szCs w:val="24"/>
        </w:rPr>
        <w:t>M</w:t>
      </w:r>
      <w:r w:rsidRPr="000B2719">
        <w:rPr>
          <w:rFonts w:asciiTheme="majorBidi" w:hAnsiTheme="majorBidi" w:cstheme="majorBidi"/>
          <w:sz w:val="24"/>
          <w:szCs w:val="24"/>
        </w:rPr>
        <w:t>adrasah ini?</w:t>
      </w:r>
    </w:p>
    <w:p w14:paraId="597F0BD8" w14:textId="7F7E0B47" w:rsidR="008176D0" w:rsidRPr="000B2719" w:rsidRDefault="008176D0" w:rsidP="000B2719">
      <w:pPr>
        <w:pStyle w:val="ListParagraph"/>
        <w:numPr>
          <w:ilvl w:val="0"/>
          <w:numId w:val="2"/>
        </w:numPr>
        <w:ind w:left="426" w:hanging="284"/>
        <w:jc w:val="both"/>
        <w:rPr>
          <w:rFonts w:asciiTheme="majorBidi" w:hAnsiTheme="majorBidi" w:cstheme="majorBidi"/>
          <w:sz w:val="24"/>
          <w:szCs w:val="24"/>
        </w:rPr>
      </w:pPr>
      <w:r w:rsidRPr="000B2719">
        <w:rPr>
          <w:rFonts w:asciiTheme="majorBidi" w:hAnsiTheme="majorBidi" w:cstheme="majorBidi"/>
          <w:sz w:val="24"/>
          <w:szCs w:val="24"/>
        </w:rPr>
        <w:t>Materi apa yang sering dianggap susah dalam pembelajaran bahasa Arab?</w:t>
      </w:r>
    </w:p>
    <w:p w14:paraId="79F64730" w14:textId="77777777" w:rsidR="008176D0" w:rsidRPr="008176D0" w:rsidRDefault="008176D0" w:rsidP="005D67F8">
      <w:pPr>
        <w:spacing w:before="240" w:after="0"/>
        <w:rPr>
          <w:rFonts w:ascii="Times New Roman" w:hAnsi="Times New Roman" w:cs="Times New Roman"/>
          <w:b/>
          <w:sz w:val="24"/>
        </w:rPr>
      </w:pPr>
    </w:p>
    <w:p w14:paraId="781607F3" w14:textId="77777777" w:rsidR="00B30874" w:rsidRPr="008176D0" w:rsidRDefault="00B30874" w:rsidP="008176D0"/>
    <w:sectPr w:rsidR="00B30874" w:rsidRPr="008176D0" w:rsidSect="002D0F6E">
      <w:pgSz w:w="11906" w:h="16838" w:code="9"/>
      <w:pgMar w:top="1701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A651A"/>
    <w:multiLevelType w:val="hybridMultilevel"/>
    <w:tmpl w:val="33E8A6F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A6861"/>
    <w:multiLevelType w:val="hybridMultilevel"/>
    <w:tmpl w:val="2E0AA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A01DD"/>
    <w:multiLevelType w:val="hybridMultilevel"/>
    <w:tmpl w:val="965608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D0"/>
    <w:rsid w:val="000B2719"/>
    <w:rsid w:val="002D0F6E"/>
    <w:rsid w:val="00562632"/>
    <w:rsid w:val="005D67F8"/>
    <w:rsid w:val="005E78A2"/>
    <w:rsid w:val="008176D0"/>
    <w:rsid w:val="00B30874"/>
    <w:rsid w:val="00EE0092"/>
    <w:rsid w:val="00FE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ADF9"/>
  <w15:chartTrackingRefBased/>
  <w15:docId w15:val="{E44E8E02-4D7C-4566-8082-B302960C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6D0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febriana hadiyanti</dc:creator>
  <cp:keywords/>
  <dc:description/>
  <cp:lastModifiedBy>febriana hadiyanti</cp:lastModifiedBy>
  <cp:revision>6</cp:revision>
  <dcterms:created xsi:type="dcterms:W3CDTF">2023-01-12T14:28:00Z</dcterms:created>
  <dcterms:modified xsi:type="dcterms:W3CDTF">2023-01-15T16:11:00Z</dcterms:modified>
</cp:coreProperties>
</file>